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76" w:rsidRPr="00E349A2" w:rsidRDefault="00391676" w:rsidP="00E349A2">
      <w:pPr>
        <w:spacing w:after="0"/>
        <w:rPr>
          <w:lang w:val="ru-RU"/>
        </w:rPr>
      </w:pPr>
      <w:bookmarkStart w:id="0" w:name="block-48486602"/>
    </w:p>
    <w:p w:rsidR="00391676" w:rsidRPr="00E349A2" w:rsidRDefault="0008670B">
      <w:pPr>
        <w:spacing w:after="0"/>
        <w:ind w:left="120"/>
        <w:jc w:val="center"/>
        <w:rPr>
          <w:lang w:val="ru-RU"/>
        </w:rPr>
      </w:pPr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248400" cy="8345867"/>
            <wp:effectExtent l="0" t="0" r="0" b="0"/>
            <wp:docPr id="2" name="Рисунок 2" descr="C:\Users\luba\AppData\Local\Microsoft\Windows\INetCache\Content.Word\IMG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a\AppData\Local\Microsoft\Windows\INetCache\Content.Word\IMG_01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34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91676" w:rsidRPr="00E349A2" w:rsidRDefault="00391676">
      <w:pPr>
        <w:spacing w:after="0"/>
        <w:ind w:left="120"/>
        <w:rPr>
          <w:lang w:val="ru-RU"/>
        </w:rPr>
      </w:pPr>
    </w:p>
    <w:p w:rsidR="006169B0" w:rsidRDefault="006169B0" w:rsidP="006169B0">
      <w:pPr>
        <w:pStyle w:val="af0"/>
        <w:ind w:firstLine="851"/>
      </w:pPr>
    </w:p>
    <w:p w:rsidR="00391676" w:rsidRPr="00E349A2" w:rsidRDefault="00391676">
      <w:pPr>
        <w:rPr>
          <w:lang w:val="ru-RU"/>
        </w:rPr>
        <w:sectPr w:rsidR="00391676" w:rsidRPr="00E349A2">
          <w:pgSz w:w="11906" w:h="16383"/>
          <w:pgMar w:top="1134" w:right="850" w:bottom="1134" w:left="1701" w:header="720" w:footer="720" w:gutter="0"/>
          <w:cols w:space="720"/>
        </w:sectPr>
      </w:pPr>
    </w:p>
    <w:p w:rsidR="00391676" w:rsidRPr="00E349A2" w:rsidRDefault="00E349A2">
      <w:pPr>
        <w:spacing w:after="0"/>
        <w:ind w:left="120"/>
        <w:rPr>
          <w:lang w:val="ru-RU"/>
        </w:rPr>
      </w:pPr>
      <w:bookmarkStart w:id="2" w:name="block-48486603"/>
      <w:bookmarkEnd w:id="0"/>
      <w:r w:rsidRPr="00E349A2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/>
        <w:ind w:left="12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391676" w:rsidRPr="00E349A2" w:rsidRDefault="00E349A2">
      <w:pPr>
        <w:spacing w:after="0"/>
        <w:ind w:left="12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391676" w:rsidRDefault="00E349A2">
      <w:pPr>
        <w:spacing w:after="0"/>
        <w:ind w:left="120"/>
        <w:jc w:val="both"/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391676" w:rsidRPr="00E349A2" w:rsidRDefault="00E349A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391676" w:rsidRPr="00E349A2" w:rsidRDefault="00391676">
      <w:pPr>
        <w:spacing w:after="0"/>
        <w:ind w:left="120"/>
        <w:jc w:val="both"/>
        <w:rPr>
          <w:lang w:val="ru-RU"/>
        </w:rPr>
      </w:pPr>
    </w:p>
    <w:p w:rsidR="00391676" w:rsidRPr="00E349A2" w:rsidRDefault="00E349A2">
      <w:pPr>
        <w:spacing w:after="0"/>
        <w:ind w:left="12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"Разговоры о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>" является частью содержания внеурочной деятельности.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rPr>
          <w:lang w:val="ru-RU"/>
        </w:rPr>
        <w:sectPr w:rsidR="00391676" w:rsidRPr="00E349A2">
          <w:pgSz w:w="11906" w:h="16383"/>
          <w:pgMar w:top="1134" w:right="850" w:bottom="1134" w:left="1701" w:header="720" w:footer="720" w:gutter="0"/>
          <w:cols w:space="720"/>
        </w:sectPr>
      </w:pPr>
    </w:p>
    <w:p w:rsidR="00391676" w:rsidRPr="00E349A2" w:rsidRDefault="00E349A2">
      <w:pPr>
        <w:spacing w:after="0"/>
        <w:ind w:left="120"/>
        <w:rPr>
          <w:lang w:val="ru-RU"/>
        </w:rPr>
      </w:pPr>
      <w:bookmarkStart w:id="3" w:name="block-48486604"/>
      <w:bookmarkEnd w:id="2"/>
      <w:r w:rsidRPr="00E349A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E349A2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E349A2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– предъявление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E349A2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E349A2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E349A2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E349A2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E349A2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E349A2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  <w:proofErr w:type="gramEnd"/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E349A2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жб стр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E349A2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</w:t>
      </w:r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E349A2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Легенды о России.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Любовь к Родине, патриотизм – качества гражданина России. Знание истории страны, </w:t>
      </w:r>
      <w:proofErr w:type="gramStart"/>
      <w:r w:rsidRPr="00E349A2">
        <w:rPr>
          <w:rFonts w:ascii="Times New Roman" w:hAnsi="Times New Roman"/>
          <w:color w:val="333333"/>
          <w:sz w:val="28"/>
          <w:lang w:val="ru-RU"/>
        </w:rPr>
        <w:t>историческая</w:t>
      </w:r>
      <w:proofErr w:type="gramEnd"/>
      <w:r w:rsidRPr="00E349A2">
        <w:rPr>
          <w:rFonts w:ascii="Times New Roman" w:hAnsi="Times New Roman"/>
          <w:color w:val="333333"/>
          <w:sz w:val="28"/>
          <w:lang w:val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 День отца.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Как пишут законы?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Искусственный интеллект и человек.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</w:t>
      </w:r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E349A2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E349A2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Что такое успех? (ко Дню труда).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391676" w:rsidRPr="00E349A2" w:rsidRDefault="00E349A2">
      <w:pPr>
        <w:spacing w:after="0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E349A2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rPr>
          <w:lang w:val="ru-RU"/>
        </w:rPr>
        <w:sectPr w:rsidR="00391676" w:rsidRPr="00E349A2">
          <w:pgSz w:w="11906" w:h="16383"/>
          <w:pgMar w:top="1134" w:right="850" w:bottom="1134" w:left="1701" w:header="720" w:footer="720" w:gutter="0"/>
          <w:cols w:space="720"/>
        </w:sectPr>
      </w:pPr>
    </w:p>
    <w:p w:rsidR="00391676" w:rsidRPr="00E349A2" w:rsidRDefault="00E349A2">
      <w:pPr>
        <w:spacing w:after="0"/>
        <w:ind w:left="120"/>
        <w:rPr>
          <w:lang w:val="ru-RU"/>
        </w:rPr>
      </w:pPr>
      <w:bookmarkStart w:id="4" w:name="block-48486605"/>
      <w:bookmarkEnd w:id="3"/>
      <w:r w:rsidRPr="00E349A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/>
        <w:ind w:left="12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</w:t>
      </w: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E349A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/>
        <w:ind w:left="120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>ЛИЧНОСТНЫЕ РЕЗУЛЬТАТЫ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социальной и природной среды.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 w:line="432" w:lineRule="auto"/>
        <w:ind w:left="120"/>
        <w:rPr>
          <w:lang w:val="ru-RU"/>
        </w:rPr>
      </w:pPr>
    </w:p>
    <w:p w:rsidR="00391676" w:rsidRPr="00E349A2" w:rsidRDefault="00391676">
      <w:pPr>
        <w:spacing w:after="0" w:line="432" w:lineRule="auto"/>
        <w:ind w:left="120"/>
        <w:rPr>
          <w:lang w:val="ru-RU"/>
        </w:rPr>
      </w:pPr>
    </w:p>
    <w:p w:rsidR="00391676" w:rsidRPr="00E349A2" w:rsidRDefault="00E349A2">
      <w:pPr>
        <w:spacing w:after="0" w:line="432" w:lineRule="auto"/>
        <w:ind w:left="120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>МЕТАПРЕДМЕТНЫЕ РЕЗУЛЬТАТЫ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В сфере овладения познавательными универсальными учебными действиями: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В сфере овладения коммуникативными универсальными учебными действиями: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– уметь ясно, логично и точно излагать свою точку зрения, использовать адекватные языковые средства.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lastRenderedPageBreak/>
        <w:t>В сфере овладения регулятивными универсальными учебными действиями: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jc w:val="both"/>
        <w:rPr>
          <w:lang w:val="ru-RU"/>
        </w:rPr>
      </w:pPr>
    </w:p>
    <w:p w:rsidR="00391676" w:rsidRPr="00E349A2" w:rsidRDefault="00E349A2">
      <w:pPr>
        <w:spacing w:after="0"/>
        <w:ind w:left="120"/>
        <w:jc w:val="both"/>
        <w:rPr>
          <w:lang w:val="ru-RU"/>
        </w:rPr>
      </w:pPr>
      <w:r w:rsidRPr="00E349A2">
        <w:rPr>
          <w:rFonts w:ascii="Times New Roman" w:hAnsi="Times New Roman"/>
          <w:color w:val="333333"/>
          <w:sz w:val="28"/>
          <w:lang w:val="ru-RU"/>
        </w:rPr>
        <w:t>ПРЕДМЕТНЫЕ РЕЗУЛЬТАТЫ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важном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>».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Русский язык и литература: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</w:t>
      </w: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 xml:space="preserve">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</w:t>
      </w:r>
      <w:r w:rsidRPr="00E349A2">
        <w:rPr>
          <w:rFonts w:ascii="Times New Roman" w:hAnsi="Times New Roman"/>
          <w:color w:val="000000"/>
          <w:sz w:val="28"/>
          <w:lang w:val="ru-RU"/>
        </w:rPr>
        <w:lastRenderedPageBreak/>
        <w:t>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Иностранный язык: 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Информатика: формирование представлений о роли информации и связанных с ней процессов в окружающем мире; формирование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История: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развитие умений вести диалог, обосновывать свою точку зрения в дискуссии по исторической тематике.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lastRenderedPageBreak/>
        <w:t>Обществознание: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E349A2">
        <w:rPr>
          <w:rFonts w:ascii="Times New Roman" w:hAnsi="Times New Roman"/>
          <w:color w:val="000000"/>
          <w:sz w:val="28"/>
          <w:lang w:val="ru-RU"/>
        </w:rPr>
        <w:t>География: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  <w:proofErr w:type="gramEnd"/>
      <w:r w:rsidRPr="00E349A2">
        <w:rPr>
          <w:rFonts w:ascii="Times New Roman" w:hAnsi="Times New Roman"/>
          <w:color w:val="000000"/>
          <w:sz w:val="28"/>
          <w:lang w:val="ru-RU"/>
        </w:rPr>
        <w:t xml:space="preserve">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владение умениями географического анализа и интерпретации разнообразной </w:t>
      </w:r>
      <w:r w:rsidRPr="00E349A2">
        <w:rPr>
          <w:rFonts w:ascii="Times New Roman" w:hAnsi="Times New Roman"/>
          <w:color w:val="000000"/>
          <w:sz w:val="28"/>
          <w:lang w:val="ru-RU"/>
        </w:rPr>
        <w:lastRenderedPageBreak/>
        <w:t>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E349A2">
      <w:pPr>
        <w:spacing w:after="0" w:line="360" w:lineRule="auto"/>
        <w:ind w:firstLine="600"/>
        <w:jc w:val="both"/>
        <w:rPr>
          <w:lang w:val="ru-RU"/>
        </w:rPr>
      </w:pPr>
      <w:r w:rsidRPr="00E349A2">
        <w:rPr>
          <w:rFonts w:ascii="Times New Roman" w:hAnsi="Times New Roman"/>
          <w:color w:val="000000"/>
          <w:sz w:val="28"/>
          <w:lang w:val="ru-RU"/>
        </w:rPr>
        <w:t>Биология: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jc w:val="both"/>
        <w:rPr>
          <w:lang w:val="ru-RU"/>
        </w:rPr>
      </w:pPr>
    </w:p>
    <w:p w:rsidR="00391676" w:rsidRPr="00E349A2" w:rsidRDefault="00391676">
      <w:pPr>
        <w:spacing w:after="0"/>
        <w:ind w:left="120"/>
        <w:rPr>
          <w:lang w:val="ru-RU"/>
        </w:rPr>
      </w:pPr>
    </w:p>
    <w:p w:rsidR="00391676" w:rsidRPr="00E349A2" w:rsidRDefault="00391676">
      <w:pPr>
        <w:spacing w:after="0"/>
        <w:ind w:left="120"/>
        <w:jc w:val="both"/>
        <w:rPr>
          <w:lang w:val="ru-RU"/>
        </w:rPr>
      </w:pPr>
    </w:p>
    <w:p w:rsidR="00391676" w:rsidRPr="00E349A2" w:rsidRDefault="00391676">
      <w:pPr>
        <w:spacing w:after="0"/>
        <w:ind w:left="120"/>
        <w:jc w:val="both"/>
        <w:rPr>
          <w:lang w:val="ru-RU"/>
        </w:rPr>
      </w:pPr>
    </w:p>
    <w:p w:rsidR="00391676" w:rsidRPr="00E349A2" w:rsidRDefault="00391676">
      <w:pPr>
        <w:rPr>
          <w:lang w:val="ru-RU"/>
        </w:rPr>
        <w:sectPr w:rsidR="00391676" w:rsidRPr="00E349A2">
          <w:pgSz w:w="11906" w:h="16383"/>
          <w:pgMar w:top="1134" w:right="850" w:bottom="1134" w:left="1701" w:header="720" w:footer="720" w:gutter="0"/>
          <w:cols w:space="720"/>
        </w:sectPr>
      </w:pPr>
    </w:p>
    <w:p w:rsidR="00391676" w:rsidRDefault="00E349A2">
      <w:pPr>
        <w:spacing w:after="0"/>
        <w:ind w:left="120"/>
      </w:pPr>
      <w:bookmarkStart w:id="5" w:name="block-48486601"/>
      <w:bookmarkEnd w:id="4"/>
      <w:r w:rsidRPr="00E349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1676" w:rsidRDefault="00E349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142"/>
        <w:gridCol w:w="1862"/>
        <w:gridCol w:w="2672"/>
        <w:gridCol w:w="1923"/>
        <w:gridCol w:w="2604"/>
      </w:tblGrid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мышления. Необходимо уметь анализировать и оценивать информацию, распознавать </w:t>
            </w:r>
            <w:proofErr w:type="spell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1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2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поколений и профессия человека: семейные династии врачей России.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3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ощущают себя частью большого коллектива. Участие в общественном движении детей и молодежи, знакомство с различными проектами.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676" w:rsidRDefault="00391676"/>
        </w:tc>
      </w:tr>
    </w:tbl>
    <w:p w:rsidR="00391676" w:rsidRDefault="00391676">
      <w:pPr>
        <w:sectPr w:rsidR="003916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676" w:rsidRDefault="00E349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4142"/>
        <w:gridCol w:w="1862"/>
        <w:gridCol w:w="2672"/>
        <w:gridCol w:w="1923"/>
        <w:gridCol w:w="2604"/>
      </w:tblGrid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91676" w:rsidRDefault="00391676">
            <w:pPr>
              <w:spacing w:after="0"/>
              <w:ind w:left="135"/>
            </w:pPr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Необходимо уметь анализировать и оценивать информацию, распознавать </w:t>
            </w:r>
            <w:proofErr w:type="spell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объединила в себе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4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5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7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8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69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0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1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поколений и профессия человека: семейные династии врачей России.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2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3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4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</w:t>
            </w: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ощущают себя частью большого коллектива. Участие в общественном движении детей и молодежи, знакомство с различными проектами.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5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391676" w:rsidRDefault="00C47A02">
            <w:pPr>
              <w:spacing w:after="0"/>
              <w:ind w:left="135"/>
            </w:pPr>
            <w:hyperlink r:id="rId76">
              <w:r w:rsidR="00E349A2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3916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676" w:rsidRPr="00E349A2" w:rsidRDefault="00E349A2">
            <w:pPr>
              <w:spacing w:after="0"/>
              <w:ind w:left="135"/>
              <w:rPr>
                <w:lang w:val="ru-RU"/>
              </w:rPr>
            </w:pPr>
            <w:r w:rsidRPr="00E349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391676" w:rsidRDefault="00E349A2">
            <w:pPr>
              <w:spacing w:after="0"/>
              <w:ind w:left="135"/>
              <w:jc w:val="center"/>
            </w:pPr>
            <w:r w:rsidRPr="00E349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676" w:rsidRDefault="00391676"/>
        </w:tc>
      </w:tr>
    </w:tbl>
    <w:p w:rsidR="00391676" w:rsidRDefault="00391676">
      <w:pPr>
        <w:sectPr w:rsidR="003916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676" w:rsidRDefault="00391676">
      <w:pPr>
        <w:sectPr w:rsidR="0039167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E349A2" w:rsidRDefault="00E349A2"/>
    <w:sectPr w:rsidR="00E349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7154F"/>
    <w:multiLevelType w:val="multilevel"/>
    <w:tmpl w:val="67AC9F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1676"/>
    <w:rsid w:val="0008670B"/>
    <w:rsid w:val="00391676"/>
    <w:rsid w:val="006169B0"/>
    <w:rsid w:val="00871F91"/>
    <w:rsid w:val="00C47A02"/>
    <w:rsid w:val="00E3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3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49A2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61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9527</Words>
  <Characters>54308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luba</cp:lastModifiedBy>
  <cp:revision>9</cp:revision>
  <cp:lastPrinted>2024-11-07T07:47:00Z</cp:lastPrinted>
  <dcterms:created xsi:type="dcterms:W3CDTF">2024-11-07T07:46:00Z</dcterms:created>
  <dcterms:modified xsi:type="dcterms:W3CDTF">2024-11-14T07:07:00Z</dcterms:modified>
</cp:coreProperties>
</file>